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8C" w:rsidRDefault="0062598C" w:rsidP="00382B6E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54810" cy="546100"/>
            <wp:effectExtent l="0" t="0" r="2540" b="6350"/>
            <wp:wrapThrough wrapText="bothSides">
              <wp:wrapPolygon edited="0">
                <wp:start x="0" y="0"/>
                <wp:lineTo x="0" y="21098"/>
                <wp:lineTo x="21384" y="21098"/>
                <wp:lineTo x="2138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98C" w:rsidRDefault="0062598C" w:rsidP="00382B6E">
      <w:pPr>
        <w:jc w:val="both"/>
      </w:pPr>
    </w:p>
    <w:p w:rsidR="0062598C" w:rsidRDefault="0062598C" w:rsidP="00382B6E">
      <w:pPr>
        <w:jc w:val="both"/>
      </w:pPr>
    </w:p>
    <w:p w:rsidR="0062598C" w:rsidRDefault="0062598C" w:rsidP="00382B6E">
      <w:pPr>
        <w:jc w:val="both"/>
      </w:pPr>
    </w:p>
    <w:p w:rsidR="00F3378C" w:rsidRDefault="0032768A" w:rsidP="00382B6E">
      <w:pPr>
        <w:jc w:val="both"/>
      </w:pPr>
      <w:r>
        <w:t>Stage non</w:t>
      </w:r>
      <w:r w:rsidR="001175F7">
        <w:t xml:space="preserve"> rémunéré (durée maxi 2 mois).</w:t>
      </w:r>
    </w:p>
    <w:p w:rsidR="0032768A" w:rsidRPr="002050E0" w:rsidRDefault="00F3378C" w:rsidP="00382B6E">
      <w:pPr>
        <w:jc w:val="both"/>
        <w:rPr>
          <w:b/>
          <w:bCs/>
        </w:rPr>
      </w:pPr>
      <w:r>
        <w:rPr>
          <w:bCs/>
        </w:rPr>
        <w:t xml:space="preserve">Délai : dans l’immédiat, </w:t>
      </w:r>
      <w:r w:rsidR="002050E0">
        <w:rPr>
          <w:bCs/>
        </w:rPr>
        <w:t>stagiaire recherché à compter du 1er</w:t>
      </w:r>
      <w:r>
        <w:rPr>
          <w:bCs/>
        </w:rPr>
        <w:t xml:space="preserve"> juillet 2015. </w:t>
      </w:r>
      <w:r w:rsidRPr="002050E0">
        <w:rPr>
          <w:b/>
          <w:bCs/>
        </w:rPr>
        <w:t>Il est précisé que cette offre de stage est permanente, quelle que soit la période de l’année.</w:t>
      </w:r>
    </w:p>
    <w:p w:rsidR="0032768A" w:rsidRDefault="0032768A" w:rsidP="00382B6E">
      <w:pPr>
        <w:jc w:val="both"/>
      </w:pPr>
      <w:r>
        <w:t>Env</w:t>
      </w:r>
      <w:r w:rsidR="00F3378C">
        <w:t>oi des c</w:t>
      </w:r>
      <w:r w:rsidR="00382B6E">
        <w:t>andidatures </w:t>
      </w:r>
      <w:r w:rsidR="00F3378C">
        <w:t>par courrier électronique</w:t>
      </w:r>
      <w:r w:rsidR="00382B6E">
        <w:t> :</w:t>
      </w:r>
      <w:r>
        <w:t xml:space="preserve"> </w:t>
      </w:r>
      <w:r w:rsidR="00E17C77">
        <w:t>rh</w:t>
      </w:r>
      <w:r w:rsidRPr="00382B6E">
        <w:t>@duclair.fr</w:t>
      </w:r>
      <w:r>
        <w:t xml:space="preserve">  (idéalement : CV + lettre, précisant d’emblée s’il y a convention de stage avec un établissement scolaire et les modalités de celle-ci)</w:t>
      </w:r>
    </w:p>
    <w:p w:rsidR="0032768A" w:rsidRDefault="0032768A" w:rsidP="00382B6E">
      <w:pPr>
        <w:jc w:val="both"/>
        <w:rPr>
          <w:b/>
          <w:bCs/>
        </w:rPr>
      </w:pPr>
      <w:r>
        <w:t>Le stage peut intéresser à la fois un étudiant en cours de cursus et aussi des personnes en recherche d’emploi souhaitant se mettre</w:t>
      </w:r>
      <w:r w:rsidR="00382B6E">
        <w:t xml:space="preserve"> dans une dynamique professionnelle.</w:t>
      </w:r>
    </w:p>
    <w:p w:rsidR="0032768A" w:rsidRDefault="0032768A" w:rsidP="00382B6E">
      <w:pPr>
        <w:jc w:val="both"/>
      </w:pPr>
    </w:p>
    <w:p w:rsidR="00382B6E" w:rsidRDefault="002050E0" w:rsidP="00382B6E">
      <w:pPr>
        <w:jc w:val="both"/>
      </w:pPr>
      <w:r>
        <w:t>Missions :</w:t>
      </w:r>
      <w:r w:rsidR="0032768A">
        <w:t xml:space="preserve"> </w:t>
      </w:r>
    </w:p>
    <w:p w:rsidR="0032768A" w:rsidRDefault="00382B6E" w:rsidP="00382B6E">
      <w:pPr>
        <w:jc w:val="both"/>
      </w:pPr>
      <w:r>
        <w:t>A</w:t>
      </w:r>
      <w:r w:rsidR="0032768A">
        <w:t>ux côtés de l’agent qui o</w:t>
      </w:r>
      <w:r w:rsidR="00F3378C">
        <w:t>ccupe le poste « direction générale &amp; urbanisme »</w:t>
      </w:r>
      <w:r w:rsidR="002050E0">
        <w:t xml:space="preserve"> (memb</w:t>
      </w:r>
      <w:r w:rsidR="00D57896">
        <w:t>re de l’équipe de Direction),</w:t>
      </w:r>
      <w:r w:rsidR="002050E0">
        <w:t xml:space="preserve"> en lien avec le Directeur Général des Services,</w:t>
      </w:r>
      <w:r w:rsidR="00D57896">
        <w:t xml:space="preserve"> et en lien direct avec le Maire,</w:t>
      </w:r>
      <w:r w:rsidR="002050E0">
        <w:t xml:space="preserve"> le (la) stagiaire </w:t>
      </w:r>
      <w:r w:rsidR="002050E0" w:rsidRPr="00D45E21">
        <w:rPr>
          <w:b/>
        </w:rPr>
        <w:t>participe</w:t>
      </w:r>
      <w:r w:rsidR="002050E0">
        <w:t xml:space="preserve"> à</w:t>
      </w:r>
      <w:r w:rsidR="0032768A">
        <w:t> :</w:t>
      </w:r>
    </w:p>
    <w:p w:rsidR="00F3378C" w:rsidRDefault="00F3378C" w:rsidP="00382B6E">
      <w:pPr>
        <w:jc w:val="both"/>
      </w:pPr>
    </w:p>
    <w:p w:rsidR="00F3378C" w:rsidRPr="002050E0" w:rsidRDefault="00F3378C" w:rsidP="00382B6E">
      <w:pPr>
        <w:jc w:val="both"/>
        <w:rPr>
          <w:u w:val="single"/>
        </w:rPr>
      </w:pPr>
      <w:r w:rsidRPr="002050E0">
        <w:rPr>
          <w:u w:val="single"/>
        </w:rPr>
        <w:t>ADMINISTRATION</w:t>
      </w:r>
      <w:r w:rsidR="002050E0" w:rsidRPr="002050E0">
        <w:rPr>
          <w:u w:val="single"/>
        </w:rPr>
        <w:t xml:space="preserve"> GENERALE :</w:t>
      </w:r>
    </w:p>
    <w:p w:rsidR="002050E0" w:rsidRDefault="002050E0" w:rsidP="00382B6E">
      <w:pPr>
        <w:jc w:val="both"/>
      </w:pPr>
      <w:r>
        <w:t>Organisation et suivi des séances du conseil municipal (Constitution et mise en forme des dossiers, convocation et note de synthèse, suivi administratif des délibérations).</w:t>
      </w:r>
    </w:p>
    <w:p w:rsidR="002050E0" w:rsidRDefault="002050E0" w:rsidP="00382B6E">
      <w:pPr>
        <w:jc w:val="both"/>
      </w:pPr>
      <w:r>
        <w:t>Rédaction</w:t>
      </w:r>
      <w:r w:rsidR="001175F7">
        <w:t>, diffusion et affichage</w:t>
      </w:r>
      <w:r>
        <w:t xml:space="preserve"> des arrêtés municipa</w:t>
      </w:r>
      <w:r w:rsidR="001175F7">
        <w:t>ux</w:t>
      </w:r>
      <w:r>
        <w:t>.</w:t>
      </w:r>
    </w:p>
    <w:p w:rsidR="002050E0" w:rsidRDefault="002050E0" w:rsidP="00382B6E">
      <w:pPr>
        <w:jc w:val="both"/>
      </w:pPr>
      <w:r>
        <w:t>Rédaction et mise en forme de courriers divers.</w:t>
      </w:r>
    </w:p>
    <w:p w:rsidR="002050E0" w:rsidRDefault="002050E0" w:rsidP="00382B6E">
      <w:pPr>
        <w:jc w:val="both"/>
      </w:pPr>
      <w:r>
        <w:t>Gestion et suivi de dossiers divers : commission communale des impôts directs (C.C.I.D.), tirage au sort des jurés d’assises, déclaration d’as</w:t>
      </w:r>
      <w:r w:rsidR="00D45E21">
        <w:t>surances, dérogations scolaires, affaires foncières (ventes, acquisitions de terrains etc.).</w:t>
      </w:r>
    </w:p>
    <w:p w:rsidR="002050E0" w:rsidRDefault="002050E0" w:rsidP="00382B6E">
      <w:pPr>
        <w:jc w:val="both"/>
      </w:pPr>
    </w:p>
    <w:p w:rsidR="002050E0" w:rsidRPr="00D45E21" w:rsidRDefault="002050E0" w:rsidP="00382B6E">
      <w:pPr>
        <w:jc w:val="both"/>
        <w:rPr>
          <w:u w:val="single"/>
        </w:rPr>
      </w:pPr>
      <w:r w:rsidRPr="00D45E21">
        <w:rPr>
          <w:u w:val="single"/>
        </w:rPr>
        <w:t>URBANISME :</w:t>
      </w:r>
    </w:p>
    <w:p w:rsidR="002050E0" w:rsidRDefault="00D45E21" w:rsidP="00382B6E">
      <w:pPr>
        <w:jc w:val="both"/>
      </w:pPr>
      <w:r>
        <w:t>Accueil physique et téléphonique des administrés.</w:t>
      </w:r>
    </w:p>
    <w:p w:rsidR="00D45E21" w:rsidRDefault="00D45E21" w:rsidP="00382B6E">
      <w:pPr>
        <w:jc w:val="both"/>
      </w:pPr>
      <w:r>
        <w:t>Vérification et transmission des demandes d’urbanisme vers les services instructeurs : permis de construire, déclarations préalables, certificats d’urbanisme, renseignements d’urbanisme, permis de démolir).</w:t>
      </w:r>
    </w:p>
    <w:p w:rsidR="00D45E21" w:rsidRDefault="00D45E21" w:rsidP="00382B6E">
      <w:pPr>
        <w:jc w:val="both"/>
      </w:pPr>
      <w:r>
        <w:t>Il est précisé que la Ville élaborant actuellement son Plan Local d’Urbanisme (P.L.U.), le (la) stagiaire peut être amené</w:t>
      </w:r>
      <w:r w:rsidR="001175F7">
        <w:t>(e)</w:t>
      </w:r>
      <w:r>
        <w:t xml:space="preserve"> à être associé</w:t>
      </w:r>
      <w:r w:rsidR="001175F7">
        <w:t xml:space="preserve">(e) </w:t>
      </w:r>
      <w:r>
        <w:t xml:space="preserve"> au processus administratif qui en découle.</w:t>
      </w:r>
    </w:p>
    <w:p w:rsidR="0032768A" w:rsidRDefault="0032768A" w:rsidP="00382B6E">
      <w:pPr>
        <w:jc w:val="both"/>
      </w:pPr>
    </w:p>
    <w:p w:rsidR="00D57896" w:rsidRDefault="00D57896" w:rsidP="00382B6E">
      <w:pPr>
        <w:jc w:val="both"/>
        <w:rPr>
          <w:u w:val="single"/>
        </w:rPr>
      </w:pPr>
      <w:r>
        <w:rPr>
          <w:u w:val="single"/>
        </w:rPr>
        <w:t>CABINET DU MAIRE :</w:t>
      </w:r>
    </w:p>
    <w:p w:rsidR="00D57896" w:rsidRDefault="00D57896" w:rsidP="00382B6E">
      <w:pPr>
        <w:jc w:val="both"/>
      </w:pPr>
      <w:r>
        <w:t>Interface entre le Maire / les institutionnels et élus d’autres collectivités.</w:t>
      </w:r>
    </w:p>
    <w:p w:rsidR="00D57896" w:rsidRDefault="00D57896" w:rsidP="00382B6E">
      <w:pPr>
        <w:jc w:val="both"/>
      </w:pPr>
      <w:r>
        <w:t>Rédaction de lettres circonstanciées, de notes, de communiqués de presse.</w:t>
      </w:r>
    </w:p>
    <w:p w:rsidR="00D57896" w:rsidRDefault="00D57896" w:rsidP="00382B6E">
      <w:pPr>
        <w:jc w:val="both"/>
      </w:pPr>
      <w:r>
        <w:t>Assistance au Maire pour sa communication interne vers les membres du conseil municipal.</w:t>
      </w:r>
    </w:p>
    <w:p w:rsidR="00E65D6A" w:rsidRDefault="00E65D6A" w:rsidP="00382B6E">
      <w:pPr>
        <w:jc w:val="both"/>
      </w:pPr>
      <w:r>
        <w:t>Réalisation de tableaux de bord sur l’état d’avancement des dossiers structurants.</w:t>
      </w:r>
    </w:p>
    <w:p w:rsidR="00D57896" w:rsidRPr="00D57896" w:rsidRDefault="00D57896" w:rsidP="00382B6E">
      <w:pPr>
        <w:jc w:val="both"/>
      </w:pPr>
    </w:p>
    <w:p w:rsidR="0032768A" w:rsidRDefault="005166E6" w:rsidP="00382B6E">
      <w:pPr>
        <w:jc w:val="both"/>
        <w:rPr>
          <w:u w:val="single"/>
        </w:rPr>
      </w:pPr>
      <w:r>
        <w:rPr>
          <w:u w:val="single"/>
        </w:rPr>
        <w:t>DIVERS (MISSIONS ANNEXES &amp; CONTEXTE DU STAGE)</w:t>
      </w:r>
      <w:r w:rsidR="0032768A">
        <w:rPr>
          <w:u w:val="single"/>
        </w:rPr>
        <w:t> :</w:t>
      </w:r>
    </w:p>
    <w:p w:rsidR="005166E6" w:rsidRDefault="005166E6" w:rsidP="00382B6E">
      <w:pPr>
        <w:jc w:val="both"/>
      </w:pPr>
      <w:r>
        <w:t>Ponctuellement, le (la) stagiaire peut être amené</w:t>
      </w:r>
      <w:r w:rsidR="001175F7">
        <w:t>(e)</w:t>
      </w:r>
      <w:r>
        <w:t>, aux côtés de l’agent en charge de la communication, à participer au suivi et à la gestion de la communication et de l’organisation d’évènements municipaux (réceptions, commémorations, manifestations culturelles, festives ou sportives).</w:t>
      </w:r>
    </w:p>
    <w:p w:rsidR="0032768A" w:rsidRDefault="00382B6E" w:rsidP="00382B6E">
      <w:pPr>
        <w:jc w:val="both"/>
      </w:pPr>
      <w:r>
        <w:t>Relations</w:t>
      </w:r>
      <w:r w:rsidR="005166E6">
        <w:t xml:space="preserve"> externe</w:t>
      </w:r>
      <w:r>
        <w:t>s</w:t>
      </w:r>
      <w:r w:rsidR="005166E6">
        <w:t> : les interlocuteurs institutionnels (DDTM, Préf</w:t>
      </w:r>
      <w:r w:rsidR="001175F7">
        <w:t xml:space="preserve">ecture, Métropole Rouen Normandie etc.), </w:t>
      </w:r>
      <w:r w:rsidR="005166E6">
        <w:t>Notaires, assureurs, entreprises.</w:t>
      </w:r>
    </w:p>
    <w:p w:rsidR="0032768A" w:rsidRDefault="00382B6E" w:rsidP="00382B6E">
      <w:pPr>
        <w:jc w:val="both"/>
      </w:pPr>
      <w:r>
        <w:t>Relations</w:t>
      </w:r>
      <w:r w:rsidR="0032768A">
        <w:t xml:space="preserve"> interne</w:t>
      </w:r>
      <w:r>
        <w:t>s</w:t>
      </w:r>
      <w:r w:rsidR="0032768A">
        <w:t> : les élus</w:t>
      </w:r>
      <w:r w:rsidR="005166E6">
        <w:t>,</w:t>
      </w:r>
      <w:r w:rsidR="0032768A">
        <w:t xml:space="preserve"> les a</w:t>
      </w:r>
      <w:r w:rsidR="005166E6">
        <w:t>utres services municipaux.</w:t>
      </w:r>
    </w:p>
    <w:p w:rsidR="005166E6" w:rsidRDefault="005166E6" w:rsidP="00382B6E">
      <w:pPr>
        <w:jc w:val="both"/>
      </w:pPr>
      <w:r>
        <w:t>Possibilité, si le (la) stagiaire le souhaite, de découvrir pendant la durée du stage les autres services de la Mairie.</w:t>
      </w:r>
    </w:p>
    <w:p w:rsidR="0032768A" w:rsidRDefault="0032768A" w:rsidP="00382B6E">
      <w:pPr>
        <w:jc w:val="both"/>
      </w:pPr>
    </w:p>
    <w:p w:rsidR="0032768A" w:rsidRDefault="0032768A" w:rsidP="00382B6E">
      <w:pPr>
        <w:jc w:val="both"/>
        <w:rPr>
          <w:u w:val="single"/>
        </w:rPr>
      </w:pPr>
      <w:r>
        <w:rPr>
          <w:u w:val="single"/>
        </w:rPr>
        <w:t>PROFIL :</w:t>
      </w:r>
    </w:p>
    <w:p w:rsidR="005166E6" w:rsidRDefault="0032768A" w:rsidP="00382B6E">
      <w:pPr>
        <w:jc w:val="both"/>
      </w:pPr>
      <w:r>
        <w:t>Idéalement, une personne</w:t>
      </w:r>
      <w:r w:rsidR="005166E6">
        <w:t xml:space="preserve"> suivant un cursus professionnalisant à tonalité juridique</w:t>
      </w:r>
      <w:r w:rsidR="00382B6E">
        <w:t xml:space="preserve"> (par exemple :</w:t>
      </w:r>
      <w:r w:rsidR="001175F7">
        <w:t xml:space="preserve"> DUT carrière juridique, licence de droit,</w:t>
      </w:r>
      <w:r w:rsidR="00382B6E">
        <w:t xml:space="preserve"> licence professionnelle des métiers de l’</w:t>
      </w:r>
      <w:r w:rsidR="00DF02BF">
        <w:t xml:space="preserve">administration territoriale), </w:t>
      </w:r>
      <w:r w:rsidR="00382B6E">
        <w:t>ayant un intérêt pour l’administration des collectivités locales</w:t>
      </w:r>
      <w:r w:rsidR="00DF02BF">
        <w:t xml:space="preserve"> et une forte volonté de s’impliquer</w:t>
      </w:r>
      <w:r w:rsidR="00382B6E">
        <w:t>.</w:t>
      </w:r>
    </w:p>
    <w:p w:rsidR="0032768A" w:rsidRDefault="00382B6E" w:rsidP="00382B6E">
      <w:pPr>
        <w:jc w:val="both"/>
      </w:pPr>
      <w:r>
        <w:t xml:space="preserve">Sens de l’organisation, </w:t>
      </w:r>
      <w:r w:rsidR="0032768A">
        <w:t>rigueur (savoir évaluer ce qui est urgent / ce qui l’est moins, et prioriser e</w:t>
      </w:r>
      <w:r>
        <w:t xml:space="preserve">n conséquence, savoir ranger les dossiers </w:t>
      </w:r>
      <w:r w:rsidR="0032768A">
        <w:t>de fa</w:t>
      </w:r>
      <w:r>
        <w:t>çon structurée</w:t>
      </w:r>
      <w:r w:rsidR="0032768A">
        <w:t>).</w:t>
      </w:r>
    </w:p>
    <w:p w:rsidR="0032768A" w:rsidRDefault="0032768A" w:rsidP="00382B6E">
      <w:pPr>
        <w:jc w:val="both"/>
      </w:pPr>
      <w:r>
        <w:t xml:space="preserve">Avoir du </w:t>
      </w:r>
      <w:r w:rsidR="00F3378C">
        <w:t>« s</w:t>
      </w:r>
      <w:r w:rsidR="005166E6">
        <w:t>ens pratique ».</w:t>
      </w:r>
      <w:r w:rsidR="006E0815">
        <w:t xml:space="preserve"> </w:t>
      </w:r>
      <w:r w:rsidR="005166E6">
        <w:t>Qualités relationnelles.</w:t>
      </w:r>
    </w:p>
    <w:p w:rsidR="0032768A" w:rsidRDefault="00382B6E" w:rsidP="00382B6E">
      <w:pPr>
        <w:jc w:val="both"/>
      </w:pPr>
      <w:r>
        <w:t>Adapt</w:t>
      </w:r>
      <w:r w:rsidR="001175F7">
        <w:t>abilité : savoir gérer dans des délais contraints</w:t>
      </w:r>
      <w:r>
        <w:t xml:space="preserve"> et faire face aux imprévus</w:t>
      </w:r>
      <w:r w:rsidR="0032768A">
        <w:t xml:space="preserve"> ou m</w:t>
      </w:r>
      <w:r>
        <w:t>odifications de dernière minute.</w:t>
      </w:r>
    </w:p>
    <w:p w:rsidR="0032768A" w:rsidRDefault="0032768A" w:rsidP="00382B6E">
      <w:pPr>
        <w:jc w:val="both"/>
      </w:pPr>
      <w:r>
        <w:t>Capacité à être autonome dans les tâches confiées, et à rendre compte de leur état d’avancement.</w:t>
      </w:r>
    </w:p>
    <w:p w:rsidR="00DF02BF" w:rsidRDefault="008012DE" w:rsidP="00382B6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7DB6D7" wp14:editId="6FDC1797">
            <wp:simplePos x="0" y="0"/>
            <wp:positionH relativeFrom="column">
              <wp:posOffset>5307965</wp:posOffset>
            </wp:positionH>
            <wp:positionV relativeFrom="paragraph">
              <wp:posOffset>412750</wp:posOffset>
            </wp:positionV>
            <wp:extent cx="1047115" cy="352425"/>
            <wp:effectExtent l="0" t="0" r="635" b="9525"/>
            <wp:wrapThrough wrapText="bothSides">
              <wp:wrapPolygon edited="0">
                <wp:start x="0" y="0"/>
                <wp:lineTo x="0" y="21016"/>
                <wp:lineTo x="21220" y="21016"/>
                <wp:lineTo x="212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4A84B" wp14:editId="2369375D">
            <wp:simplePos x="0" y="0"/>
            <wp:positionH relativeFrom="column">
              <wp:posOffset>198120</wp:posOffset>
            </wp:positionH>
            <wp:positionV relativeFrom="paragraph">
              <wp:posOffset>219075</wp:posOffset>
            </wp:positionV>
            <wp:extent cx="1896745" cy="597535"/>
            <wp:effectExtent l="0" t="0" r="8255" b="0"/>
            <wp:wrapThrough wrapText="bothSides">
              <wp:wrapPolygon edited="0">
                <wp:start x="0" y="0"/>
                <wp:lineTo x="0" y="20659"/>
                <wp:lineTo x="21477" y="20659"/>
                <wp:lineTo x="214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68A">
        <w:t>Discrétion</w:t>
      </w:r>
      <w:r w:rsidR="001175F7">
        <w:t xml:space="preserve"> professionnelle</w:t>
      </w:r>
      <w:r w:rsidR="0032768A">
        <w:t>.</w:t>
      </w:r>
      <w:r>
        <w:t xml:space="preserve"> U</w:t>
      </w:r>
      <w:r w:rsidR="00382B6E">
        <w:t>n premier stage réussi dans une collectivité loc</w:t>
      </w:r>
      <w:bookmarkStart w:id="0" w:name="_GoBack"/>
      <w:bookmarkEnd w:id="0"/>
      <w:r w:rsidR="00382B6E">
        <w:t>ale</w:t>
      </w:r>
      <w:r w:rsidR="0032768A">
        <w:t xml:space="preserve"> serait un « p</w:t>
      </w:r>
      <w:r w:rsidR="00DF02BF">
        <w:t>lus ».</w:t>
      </w:r>
    </w:p>
    <w:sectPr w:rsidR="00DF02BF" w:rsidSect="00382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A"/>
    <w:rsid w:val="001175F7"/>
    <w:rsid w:val="002050E0"/>
    <w:rsid w:val="0032768A"/>
    <w:rsid w:val="00382B6E"/>
    <w:rsid w:val="003D0712"/>
    <w:rsid w:val="004662E6"/>
    <w:rsid w:val="005166E6"/>
    <w:rsid w:val="0056610C"/>
    <w:rsid w:val="0062598C"/>
    <w:rsid w:val="006E0815"/>
    <w:rsid w:val="00762B57"/>
    <w:rsid w:val="008012DE"/>
    <w:rsid w:val="009D36DB"/>
    <w:rsid w:val="00CF6B63"/>
    <w:rsid w:val="00D45E21"/>
    <w:rsid w:val="00D57896"/>
    <w:rsid w:val="00DF02BF"/>
    <w:rsid w:val="00E17C77"/>
    <w:rsid w:val="00E65D6A"/>
    <w:rsid w:val="00F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8A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76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9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98C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8A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76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9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98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USER05</cp:lastModifiedBy>
  <cp:revision>16</cp:revision>
  <cp:lastPrinted>2015-06-17T11:59:00Z</cp:lastPrinted>
  <dcterms:created xsi:type="dcterms:W3CDTF">2015-05-06T14:39:00Z</dcterms:created>
  <dcterms:modified xsi:type="dcterms:W3CDTF">2015-06-17T14:59:00Z</dcterms:modified>
</cp:coreProperties>
</file>